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87" w:rsidRPr="000158A1" w:rsidRDefault="00CF5B87" w:rsidP="00CF5B87">
      <w:pPr>
        <w:spacing w:line="348" w:lineRule="auto"/>
        <w:rPr>
          <w:rFonts w:ascii="仿宋_GB2312" w:eastAsia="仿宋_GB2312" w:hAnsi="黑体"/>
          <w:sz w:val="28"/>
          <w:szCs w:val="28"/>
        </w:rPr>
      </w:pPr>
      <w:r w:rsidRPr="000158A1">
        <w:rPr>
          <w:rFonts w:ascii="仿宋_GB2312" w:eastAsia="仿宋_GB2312" w:hAnsi="黑体" w:hint="eastAsia"/>
          <w:sz w:val="28"/>
          <w:szCs w:val="28"/>
        </w:rPr>
        <w:t>附件3</w:t>
      </w:r>
    </w:p>
    <w:p w:rsidR="00CF5B87" w:rsidRPr="000158A1" w:rsidRDefault="00CF5B87" w:rsidP="00CF5B87">
      <w:pPr>
        <w:spacing w:line="348" w:lineRule="auto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机械学院</w:t>
      </w:r>
      <w:r w:rsidRPr="000158A1">
        <w:rPr>
          <w:rFonts w:ascii="方正小标宋简体" w:eastAsia="方正小标宋简体" w:hAnsi="宋体" w:cs="宋体" w:hint="eastAsia"/>
          <w:kern w:val="0"/>
          <w:sz w:val="32"/>
          <w:szCs w:val="32"/>
        </w:rPr>
        <w:t>“诚信校园行”学生资助知识大赛实施方案</w:t>
      </w:r>
    </w:p>
    <w:p w:rsidR="00CF5B87" w:rsidRPr="004B5C95" w:rsidRDefault="00CF5B87" w:rsidP="00CF5B87">
      <w:pPr>
        <w:spacing w:line="348" w:lineRule="auto"/>
        <w:ind w:firstLineChars="200" w:firstLine="420"/>
        <w:rPr>
          <w:rFonts w:hAnsi="黑体"/>
          <w:szCs w:val="32"/>
        </w:rPr>
      </w:pPr>
    </w:p>
    <w:p w:rsidR="00CF5B87" w:rsidRPr="004B5C95" w:rsidRDefault="00CF5B87" w:rsidP="00CF5B87">
      <w:pPr>
        <w:spacing w:line="348" w:lineRule="auto"/>
        <w:ind w:firstLineChars="200" w:firstLine="422"/>
        <w:rPr>
          <w:rFonts w:ascii="黑体" w:eastAsia="黑体" w:hAnsi="黑体"/>
          <w:b/>
          <w:szCs w:val="32"/>
        </w:rPr>
      </w:pPr>
      <w:r w:rsidRPr="004B5C95">
        <w:rPr>
          <w:rFonts w:ascii="黑体" w:eastAsia="黑体" w:hAnsi="黑体" w:hint="eastAsia"/>
          <w:b/>
          <w:szCs w:val="32"/>
        </w:rPr>
        <w:t>一、大赛主题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昂首阔步新时代</w:t>
      </w:r>
      <w:r w:rsidRPr="004B5C95">
        <w:rPr>
          <w:rFonts w:hint="eastAsia"/>
          <w:szCs w:val="32"/>
        </w:rPr>
        <w:t xml:space="preserve">  </w:t>
      </w:r>
      <w:r w:rsidRPr="004B5C95">
        <w:rPr>
          <w:rFonts w:hint="eastAsia"/>
          <w:szCs w:val="32"/>
        </w:rPr>
        <w:t>树信立德展风采</w:t>
      </w:r>
    </w:p>
    <w:p w:rsidR="00CF5B87" w:rsidRPr="004B5C95" w:rsidRDefault="00CF5B87" w:rsidP="00CF5B87">
      <w:pPr>
        <w:spacing w:line="348" w:lineRule="auto"/>
        <w:ind w:firstLineChars="200" w:firstLine="422"/>
        <w:rPr>
          <w:rFonts w:ascii="黑体" w:eastAsia="黑体" w:hAnsi="黑体"/>
          <w:b/>
          <w:szCs w:val="32"/>
        </w:rPr>
      </w:pPr>
      <w:r w:rsidRPr="004B5C95">
        <w:rPr>
          <w:rFonts w:ascii="黑体" w:eastAsia="黑体" w:hAnsi="黑体" w:hint="eastAsia"/>
          <w:b/>
          <w:szCs w:val="32"/>
        </w:rPr>
        <w:t>二、参赛组织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1.</w:t>
      </w:r>
      <w:r>
        <w:rPr>
          <w:rFonts w:hint="eastAsia"/>
          <w:szCs w:val="32"/>
        </w:rPr>
        <w:t>机械学院学工办承办。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2.</w:t>
      </w:r>
      <w:r>
        <w:rPr>
          <w:rFonts w:hint="eastAsia"/>
          <w:szCs w:val="32"/>
        </w:rPr>
        <w:t>时间安排</w:t>
      </w:r>
      <w:r>
        <w:rPr>
          <w:rFonts w:hint="eastAsia"/>
          <w:szCs w:val="32"/>
        </w:rPr>
        <w:t>,10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22</w:t>
      </w:r>
      <w:r>
        <w:rPr>
          <w:rFonts w:hint="eastAsia"/>
          <w:szCs w:val="32"/>
        </w:rPr>
        <w:t>日—</w:t>
      </w:r>
      <w:r>
        <w:rPr>
          <w:rFonts w:hint="eastAsia"/>
          <w:szCs w:val="32"/>
        </w:rPr>
        <w:t>11</w:t>
      </w:r>
      <w:r w:rsidRPr="004B5C95">
        <w:rPr>
          <w:rFonts w:hint="eastAsia"/>
          <w:szCs w:val="32"/>
        </w:rPr>
        <w:t>月</w:t>
      </w:r>
      <w:r>
        <w:rPr>
          <w:rFonts w:hint="eastAsia"/>
          <w:szCs w:val="32"/>
        </w:rPr>
        <w:t>23</w:t>
      </w:r>
      <w:r w:rsidRPr="004B5C95">
        <w:rPr>
          <w:rFonts w:hint="eastAsia"/>
          <w:szCs w:val="32"/>
        </w:rPr>
        <w:t>日前</w:t>
      </w:r>
      <w:r>
        <w:rPr>
          <w:rFonts w:hint="eastAsia"/>
          <w:szCs w:val="32"/>
        </w:rPr>
        <w:t>，</w:t>
      </w:r>
      <w:r w:rsidRPr="004B5C95">
        <w:rPr>
          <w:rFonts w:hint="eastAsia"/>
          <w:szCs w:val="32"/>
        </w:rPr>
        <w:t>地点另行通知。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rFonts w:ascii="黑体" w:eastAsia="黑体" w:hAnsi="黑体"/>
          <w:b/>
          <w:szCs w:val="32"/>
        </w:rPr>
      </w:pPr>
      <w:r w:rsidRPr="004B5C95">
        <w:rPr>
          <w:rFonts w:ascii="黑体" w:eastAsia="黑体" w:hAnsi="黑体" w:hint="eastAsia"/>
          <w:b/>
          <w:szCs w:val="32"/>
        </w:rPr>
        <w:t>三、竞赛内容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命题范围为新修订的《河南省高校学生资助手册》及组委会指定的其他内容。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rFonts w:ascii="黑体" w:eastAsia="黑体" w:hAnsi="黑体"/>
          <w:b/>
          <w:szCs w:val="32"/>
        </w:rPr>
      </w:pPr>
      <w:r w:rsidRPr="004B5C95">
        <w:rPr>
          <w:rFonts w:ascii="黑体" w:eastAsia="黑体" w:hAnsi="黑体" w:hint="eastAsia"/>
          <w:b/>
          <w:szCs w:val="32"/>
        </w:rPr>
        <w:t>四、竞赛规则和流程</w:t>
      </w:r>
    </w:p>
    <w:p w:rsidR="00CF5B87" w:rsidRPr="004B5C95" w:rsidRDefault="00CF5B87" w:rsidP="00CF5B87">
      <w:pPr>
        <w:spacing w:line="348" w:lineRule="auto"/>
        <w:ind w:firstLineChars="200" w:firstLine="422"/>
        <w:rPr>
          <w:rFonts w:ascii="楷体" w:eastAsia="楷体" w:hAnsi="楷体"/>
          <w:b/>
          <w:szCs w:val="32"/>
        </w:rPr>
      </w:pPr>
      <w:r w:rsidRPr="004B5C95">
        <w:rPr>
          <w:rFonts w:ascii="楷体" w:eastAsia="楷体" w:hAnsi="楷体" w:hint="eastAsia"/>
          <w:b/>
          <w:szCs w:val="32"/>
        </w:rPr>
        <w:t>（一）竞赛规则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1.</w:t>
      </w:r>
      <w:r w:rsidRPr="004B5C95">
        <w:rPr>
          <w:rFonts w:hint="eastAsia"/>
          <w:szCs w:val="32"/>
        </w:rPr>
        <w:t>大赛采取淘汰制，以抽签方式决定出场顺序和场次。每场可由</w:t>
      </w:r>
      <w:r w:rsidRPr="004B5C95">
        <w:rPr>
          <w:rFonts w:hint="eastAsia"/>
          <w:szCs w:val="32"/>
        </w:rPr>
        <w:t>4-6</w:t>
      </w:r>
      <w:r w:rsidRPr="004B5C95">
        <w:rPr>
          <w:rFonts w:hint="eastAsia"/>
          <w:szCs w:val="32"/>
        </w:rPr>
        <w:t>支队伍同时进行比赛，每支队伍出场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名选手，成绩优秀的队伍进入下一轮；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2.</w:t>
      </w:r>
      <w:r w:rsidRPr="004B5C95">
        <w:rPr>
          <w:rFonts w:hint="eastAsia"/>
          <w:szCs w:val="32"/>
        </w:rPr>
        <w:t>各代表队底分均为</w:t>
      </w:r>
      <w:r w:rsidRPr="004B5C95">
        <w:rPr>
          <w:rFonts w:hint="eastAsia"/>
          <w:szCs w:val="32"/>
        </w:rPr>
        <w:t>100</w:t>
      </w:r>
      <w:r w:rsidRPr="004B5C95">
        <w:rPr>
          <w:rFonts w:hint="eastAsia"/>
          <w:szCs w:val="32"/>
        </w:rPr>
        <w:t>分，以答题得分累计各队成绩。遇积分相同无法排出晋级名次时，采取加赛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道抢答题的办法决出最终排名。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3.</w:t>
      </w:r>
      <w:r w:rsidRPr="004B5C95">
        <w:rPr>
          <w:rFonts w:hint="eastAsia"/>
          <w:szCs w:val="32"/>
        </w:rPr>
        <w:t>选手必须起立回答问题，不能超过限定时间，答题完毕后，由主持人宣布是否得分或扣分。如选手答题不明确，主持人难以判定时，由比赛仲裁委员会讨论裁定是否得分。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4.</w:t>
      </w:r>
      <w:r w:rsidRPr="004B5C95">
        <w:rPr>
          <w:rFonts w:hint="eastAsia"/>
          <w:szCs w:val="32"/>
        </w:rPr>
        <w:t>各参赛队必须严格遵守竞赛规则，服从主持人意见。如有异议，可通过领队向仲裁委员会提出，由仲裁委员会共同讨论裁定，不得在赛场内争执。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rFonts w:ascii="楷体" w:eastAsia="楷体" w:hAnsi="楷体"/>
          <w:b/>
          <w:szCs w:val="32"/>
        </w:rPr>
      </w:pPr>
      <w:r w:rsidRPr="004B5C95">
        <w:rPr>
          <w:rFonts w:ascii="楷体" w:eastAsia="楷体" w:hAnsi="楷体" w:hint="eastAsia"/>
          <w:b/>
          <w:szCs w:val="32"/>
        </w:rPr>
        <w:t>（二）大赛流程</w:t>
      </w:r>
    </w:p>
    <w:p w:rsidR="00CF5B87" w:rsidRPr="004B5C95" w:rsidRDefault="00CF5B87" w:rsidP="00CF5B87">
      <w:pPr>
        <w:spacing w:line="348" w:lineRule="auto"/>
        <w:ind w:firstLineChars="200" w:firstLine="422"/>
        <w:rPr>
          <w:b/>
          <w:szCs w:val="32"/>
        </w:rPr>
      </w:pPr>
      <w:r w:rsidRPr="004B5C95">
        <w:rPr>
          <w:rFonts w:hint="eastAsia"/>
          <w:b/>
          <w:szCs w:val="32"/>
        </w:rPr>
        <w:t>1.</w:t>
      </w:r>
      <w:r w:rsidRPr="004B5C95">
        <w:rPr>
          <w:rFonts w:hint="eastAsia"/>
          <w:b/>
          <w:szCs w:val="32"/>
        </w:rPr>
        <w:t>第一部分：个人必答题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1</w:t>
      </w:r>
      <w:r w:rsidRPr="004B5C95">
        <w:rPr>
          <w:rFonts w:hint="eastAsia"/>
          <w:szCs w:val="32"/>
        </w:rPr>
        <w:t>）每支参赛队伍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题，每题</w:t>
      </w:r>
      <w:r w:rsidRPr="004B5C95">
        <w:rPr>
          <w:rFonts w:hint="eastAsia"/>
          <w:szCs w:val="32"/>
        </w:rPr>
        <w:t>10</w:t>
      </w:r>
      <w:r w:rsidRPr="004B5C95">
        <w:rPr>
          <w:rFonts w:hint="eastAsia"/>
          <w:szCs w:val="32"/>
        </w:rPr>
        <w:t>分，按照面对观众从左到右的顺序，每名选手答</w:t>
      </w:r>
      <w:r w:rsidRPr="004B5C95">
        <w:rPr>
          <w:rFonts w:hint="eastAsia"/>
          <w:szCs w:val="32"/>
        </w:rPr>
        <w:t>1</w:t>
      </w:r>
      <w:r w:rsidRPr="004B5C95">
        <w:rPr>
          <w:rFonts w:hint="eastAsia"/>
          <w:szCs w:val="32"/>
        </w:rPr>
        <w:t>题，不能相互讨论和补充；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2</w:t>
      </w:r>
      <w:r w:rsidRPr="004B5C95">
        <w:rPr>
          <w:rFonts w:hint="eastAsia"/>
          <w:szCs w:val="32"/>
        </w:rPr>
        <w:t>）主持人直接口头提问，在主持人宣布“开始”后开始记时，每道题限时</w:t>
      </w:r>
      <w:r w:rsidRPr="004B5C95">
        <w:rPr>
          <w:rFonts w:hint="eastAsia"/>
          <w:szCs w:val="32"/>
        </w:rPr>
        <w:t>30</w:t>
      </w:r>
      <w:r w:rsidRPr="004B5C95">
        <w:rPr>
          <w:rFonts w:hint="eastAsia"/>
          <w:szCs w:val="32"/>
        </w:rPr>
        <w:t>秒；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）选手必须在限定时间内回答完毕，超时回答以答错处理；</w:t>
      </w:r>
    </w:p>
    <w:p w:rsidR="00CF5B87" w:rsidRPr="004B5C95" w:rsidRDefault="00CF5B87" w:rsidP="00CF5B87">
      <w:pPr>
        <w:spacing w:line="348" w:lineRule="auto"/>
        <w:ind w:leftChars="196" w:left="412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4</w:t>
      </w:r>
      <w:r w:rsidRPr="004B5C95">
        <w:rPr>
          <w:rFonts w:hint="eastAsia"/>
          <w:szCs w:val="32"/>
        </w:rPr>
        <w:t>）必答题设选择题和简答题，答对加分，答错不予扣分。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b/>
          <w:szCs w:val="32"/>
        </w:rPr>
      </w:pPr>
      <w:r w:rsidRPr="004B5C95">
        <w:rPr>
          <w:rFonts w:hint="eastAsia"/>
          <w:b/>
          <w:szCs w:val="32"/>
        </w:rPr>
        <w:t>2.</w:t>
      </w:r>
      <w:r w:rsidRPr="004B5C95">
        <w:rPr>
          <w:rFonts w:hint="eastAsia"/>
          <w:b/>
          <w:szCs w:val="32"/>
        </w:rPr>
        <w:t>第二部分：第一轮抢答题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1</w:t>
      </w:r>
      <w:r w:rsidRPr="004B5C95">
        <w:rPr>
          <w:rFonts w:hint="eastAsia"/>
          <w:szCs w:val="32"/>
        </w:rPr>
        <w:t>）本轮共</w:t>
      </w:r>
      <w:r w:rsidRPr="004B5C95">
        <w:rPr>
          <w:rFonts w:hint="eastAsia"/>
          <w:szCs w:val="32"/>
        </w:rPr>
        <w:t>10</w:t>
      </w:r>
      <w:r w:rsidRPr="004B5C95">
        <w:rPr>
          <w:rFonts w:hint="eastAsia"/>
          <w:szCs w:val="32"/>
        </w:rPr>
        <w:t>道抢答题，每题</w:t>
      </w:r>
      <w:r w:rsidRPr="004B5C95">
        <w:rPr>
          <w:rFonts w:hint="eastAsia"/>
          <w:szCs w:val="32"/>
        </w:rPr>
        <w:t>10</w:t>
      </w:r>
      <w:r w:rsidRPr="004B5C95">
        <w:rPr>
          <w:rFonts w:hint="eastAsia"/>
          <w:szCs w:val="32"/>
        </w:rPr>
        <w:t>分；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2</w:t>
      </w:r>
      <w:r w:rsidRPr="004B5C95">
        <w:rPr>
          <w:rFonts w:hint="eastAsia"/>
          <w:szCs w:val="32"/>
        </w:rPr>
        <w:t>）主持人直接口头提问，参赛者只有在主持人读完题目，并宣布“开始”后，才能</w:t>
      </w:r>
      <w:r w:rsidRPr="004B5C95">
        <w:rPr>
          <w:rFonts w:hint="eastAsia"/>
          <w:szCs w:val="32"/>
        </w:rPr>
        <w:lastRenderedPageBreak/>
        <w:t>按抢答器，违反规则，扣去抢答队伍</w:t>
      </w:r>
      <w:r w:rsidRPr="004B5C95">
        <w:rPr>
          <w:rFonts w:hint="eastAsia"/>
          <w:szCs w:val="32"/>
        </w:rPr>
        <w:t>10</w:t>
      </w:r>
      <w:r w:rsidRPr="004B5C95">
        <w:rPr>
          <w:rFonts w:hint="eastAsia"/>
          <w:szCs w:val="32"/>
        </w:rPr>
        <w:t>分，本题作废，该题由观众做答；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）参赛队可在讨论后由本队任意一名队员主答，不得有两人及以上队员起立答题，否则答题无效。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b/>
          <w:szCs w:val="32"/>
        </w:rPr>
      </w:pPr>
      <w:r w:rsidRPr="004B5C95">
        <w:rPr>
          <w:rFonts w:hint="eastAsia"/>
          <w:b/>
          <w:szCs w:val="32"/>
        </w:rPr>
        <w:t>3.</w:t>
      </w:r>
      <w:r w:rsidRPr="004B5C95">
        <w:rPr>
          <w:rFonts w:hint="eastAsia"/>
          <w:b/>
          <w:szCs w:val="32"/>
        </w:rPr>
        <w:t>第三部分：集体必答题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1</w:t>
      </w:r>
      <w:r w:rsidRPr="004B5C95">
        <w:rPr>
          <w:rFonts w:hint="eastAsia"/>
          <w:szCs w:val="32"/>
        </w:rPr>
        <w:t>）题型为简答题，每题</w:t>
      </w:r>
      <w:r w:rsidRPr="004B5C95">
        <w:rPr>
          <w:rFonts w:hint="eastAsia"/>
          <w:szCs w:val="32"/>
        </w:rPr>
        <w:t>20</w:t>
      </w:r>
      <w:r w:rsidRPr="004B5C95">
        <w:rPr>
          <w:rFonts w:hint="eastAsia"/>
          <w:szCs w:val="32"/>
        </w:rPr>
        <w:t>分，限时</w:t>
      </w:r>
      <w:r w:rsidRPr="004B5C95">
        <w:rPr>
          <w:rFonts w:hint="eastAsia"/>
          <w:szCs w:val="32"/>
        </w:rPr>
        <w:t>40</w:t>
      </w:r>
      <w:r w:rsidRPr="004B5C95">
        <w:rPr>
          <w:rFonts w:hint="eastAsia"/>
          <w:szCs w:val="32"/>
        </w:rPr>
        <w:t>秒；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2</w:t>
      </w:r>
      <w:r w:rsidRPr="004B5C95">
        <w:rPr>
          <w:rFonts w:hint="eastAsia"/>
          <w:szCs w:val="32"/>
        </w:rPr>
        <w:t>）参赛选手可以进行讨论，集体作答，可以补充和纠正，但以最后纠正结果为准。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b/>
          <w:szCs w:val="32"/>
        </w:rPr>
      </w:pPr>
      <w:r w:rsidRPr="004B5C95">
        <w:rPr>
          <w:rFonts w:hint="eastAsia"/>
          <w:b/>
          <w:szCs w:val="32"/>
        </w:rPr>
        <w:t>4.</w:t>
      </w:r>
      <w:r w:rsidRPr="004B5C95">
        <w:rPr>
          <w:rFonts w:hint="eastAsia"/>
          <w:b/>
          <w:szCs w:val="32"/>
        </w:rPr>
        <w:t>第四部分：第二轮抢答题，要求与第二部分相同。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b/>
          <w:szCs w:val="32"/>
        </w:rPr>
      </w:pPr>
      <w:r w:rsidRPr="004B5C95">
        <w:rPr>
          <w:rFonts w:hint="eastAsia"/>
          <w:b/>
          <w:szCs w:val="32"/>
        </w:rPr>
        <w:t>5.</w:t>
      </w:r>
      <w:r w:rsidRPr="004B5C95">
        <w:rPr>
          <w:rFonts w:hint="eastAsia"/>
          <w:b/>
          <w:szCs w:val="32"/>
        </w:rPr>
        <w:t>第五部分：风险题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1</w:t>
      </w:r>
      <w:r w:rsidRPr="004B5C95">
        <w:rPr>
          <w:rFonts w:hint="eastAsia"/>
          <w:szCs w:val="32"/>
        </w:rPr>
        <w:t>）此项设有</w:t>
      </w:r>
      <w:r w:rsidRPr="004B5C95">
        <w:rPr>
          <w:rFonts w:hint="eastAsia"/>
          <w:szCs w:val="32"/>
        </w:rPr>
        <w:t>10</w:t>
      </w:r>
      <w:r w:rsidRPr="004B5C95">
        <w:rPr>
          <w:rFonts w:hint="eastAsia"/>
          <w:szCs w:val="32"/>
        </w:rPr>
        <w:t>分、</w:t>
      </w:r>
      <w:r w:rsidRPr="004B5C95">
        <w:rPr>
          <w:rFonts w:hint="eastAsia"/>
          <w:szCs w:val="32"/>
        </w:rPr>
        <w:t>20</w:t>
      </w:r>
      <w:r w:rsidRPr="004B5C95">
        <w:rPr>
          <w:rFonts w:hint="eastAsia"/>
          <w:szCs w:val="32"/>
        </w:rPr>
        <w:t>分、</w:t>
      </w:r>
      <w:r w:rsidRPr="004B5C95">
        <w:rPr>
          <w:rFonts w:hint="eastAsia"/>
          <w:szCs w:val="32"/>
        </w:rPr>
        <w:t>30</w:t>
      </w:r>
      <w:r w:rsidRPr="004B5C95">
        <w:rPr>
          <w:rFonts w:hint="eastAsia"/>
          <w:szCs w:val="32"/>
        </w:rPr>
        <w:t>分题，包括选择题（</w:t>
      </w:r>
      <w:r w:rsidRPr="004B5C95">
        <w:rPr>
          <w:rFonts w:hint="eastAsia"/>
          <w:szCs w:val="32"/>
        </w:rPr>
        <w:t>10</w:t>
      </w:r>
      <w:r w:rsidRPr="004B5C95">
        <w:rPr>
          <w:rFonts w:hint="eastAsia"/>
          <w:szCs w:val="32"/>
        </w:rPr>
        <w:t>分）简答题（</w:t>
      </w:r>
      <w:r w:rsidRPr="004B5C95">
        <w:rPr>
          <w:rFonts w:hint="eastAsia"/>
          <w:szCs w:val="32"/>
        </w:rPr>
        <w:t>20</w:t>
      </w:r>
      <w:r w:rsidRPr="004B5C95">
        <w:rPr>
          <w:rFonts w:hint="eastAsia"/>
          <w:szCs w:val="32"/>
        </w:rPr>
        <w:t>分）和辨析题（</w:t>
      </w:r>
      <w:r w:rsidRPr="004B5C95">
        <w:rPr>
          <w:rFonts w:hint="eastAsia"/>
          <w:szCs w:val="32"/>
        </w:rPr>
        <w:t>30</w:t>
      </w:r>
      <w:r w:rsidRPr="004B5C95">
        <w:rPr>
          <w:rFonts w:hint="eastAsia"/>
          <w:szCs w:val="32"/>
        </w:rPr>
        <w:t>分），每支队伍给予两次答题机会，分两轮进行；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2</w:t>
      </w:r>
      <w:r w:rsidRPr="004B5C95">
        <w:rPr>
          <w:rFonts w:hint="eastAsia"/>
          <w:szCs w:val="32"/>
        </w:rPr>
        <w:t>）参赛队伍可自选三类分数题中的一类做答，答对加相应的分，答错扣相应分；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（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）每道题回答限时</w:t>
      </w:r>
      <w:r w:rsidRPr="004B5C95">
        <w:rPr>
          <w:rFonts w:hint="eastAsia"/>
          <w:szCs w:val="32"/>
        </w:rPr>
        <w:t>100</w:t>
      </w:r>
      <w:r w:rsidRPr="004B5C95">
        <w:rPr>
          <w:rFonts w:hint="eastAsia"/>
          <w:szCs w:val="32"/>
        </w:rPr>
        <w:t>秒，参赛队伍必须在规定的时间内正确回答问题，超时按答错处理，也可以弃权不选，弃权不加分也不扣分。</w:t>
      </w:r>
    </w:p>
    <w:p w:rsidR="00CF5B87" w:rsidRPr="004B5C95" w:rsidRDefault="00CF5B87" w:rsidP="00CF5B87">
      <w:pPr>
        <w:spacing w:line="348" w:lineRule="auto"/>
        <w:ind w:firstLineChars="200" w:firstLine="422"/>
        <w:rPr>
          <w:rFonts w:ascii="楷体" w:eastAsia="楷体" w:hAnsi="楷体"/>
          <w:b/>
          <w:szCs w:val="32"/>
        </w:rPr>
      </w:pPr>
      <w:r w:rsidRPr="004B5C95">
        <w:rPr>
          <w:rFonts w:ascii="楷体" w:eastAsia="楷体" w:hAnsi="楷体" w:hint="eastAsia"/>
          <w:b/>
          <w:szCs w:val="32"/>
        </w:rPr>
        <w:t>（三）答题注意事项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1.</w:t>
      </w:r>
      <w:r w:rsidRPr="004B5C95">
        <w:rPr>
          <w:rFonts w:hint="eastAsia"/>
          <w:szCs w:val="32"/>
        </w:rPr>
        <w:t>每个代表队上场</w:t>
      </w:r>
      <w:r w:rsidRPr="004B5C95">
        <w:rPr>
          <w:rFonts w:hint="eastAsia"/>
          <w:szCs w:val="32"/>
        </w:rPr>
        <w:t>3</w:t>
      </w:r>
      <w:r w:rsidRPr="004B5C95">
        <w:rPr>
          <w:rFonts w:hint="eastAsia"/>
          <w:szCs w:val="32"/>
        </w:rPr>
        <w:t>名参赛队员，要求着装整齐大方，按抽签确定的队伍顺序依次进场入座。无特殊原因，不得在比赛中途随意退场、更换队员。</w:t>
      </w:r>
    </w:p>
    <w:p w:rsidR="00CF5B87" w:rsidRPr="004B5C95" w:rsidRDefault="00CF5B87" w:rsidP="00CF5B87">
      <w:pPr>
        <w:spacing w:line="348" w:lineRule="auto"/>
        <w:ind w:firstLineChars="200" w:firstLine="420"/>
        <w:rPr>
          <w:b/>
          <w:szCs w:val="32"/>
        </w:rPr>
      </w:pPr>
      <w:r w:rsidRPr="004B5C95">
        <w:rPr>
          <w:rFonts w:hint="eastAsia"/>
          <w:szCs w:val="32"/>
        </w:rPr>
        <w:t>2.</w:t>
      </w:r>
      <w:r w:rsidRPr="004B5C95">
        <w:rPr>
          <w:rFonts w:hint="eastAsia"/>
          <w:szCs w:val="32"/>
        </w:rPr>
        <w:t>参赛队员应认真听主持人读题，答题时使用普通话作答，声音响亮，吐字清晰，答题结束时须说明“回答完毕”，主持人宣布是否得分或扣分。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3.</w:t>
      </w:r>
      <w:r w:rsidRPr="004B5C95">
        <w:rPr>
          <w:rFonts w:hint="eastAsia"/>
          <w:szCs w:val="32"/>
        </w:rPr>
        <w:t>当某队在答题时，所有非答题队员不得提示参赛队员，任何人不得干扰其回答。允许商议时，由参赛队员在台上讨论决定，领队及其他人员不得在台下指挥。</w:t>
      </w:r>
    </w:p>
    <w:p w:rsidR="00CF5B87" w:rsidRPr="004B5C95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4.</w:t>
      </w:r>
      <w:r w:rsidRPr="004B5C95">
        <w:rPr>
          <w:rFonts w:hint="eastAsia"/>
          <w:szCs w:val="32"/>
        </w:rPr>
        <w:t>参赛队员在比赛中不得携带和使用任何书刊、报纸、稿纸等文字资料、通讯工具、电子产品，发现参赛队员在比赛中有舞弊行为时，取消该代表队参赛资格。</w:t>
      </w:r>
    </w:p>
    <w:p w:rsidR="00CF5B87" w:rsidRPr="004176FB" w:rsidRDefault="00CF5B87" w:rsidP="00CF5B87">
      <w:pPr>
        <w:spacing w:line="348" w:lineRule="auto"/>
        <w:ind w:firstLineChars="200" w:firstLine="420"/>
        <w:rPr>
          <w:szCs w:val="32"/>
        </w:rPr>
      </w:pPr>
      <w:r w:rsidRPr="004B5C95">
        <w:rPr>
          <w:rFonts w:hint="eastAsia"/>
          <w:szCs w:val="32"/>
        </w:rPr>
        <w:t>5.</w:t>
      </w:r>
      <w:r w:rsidRPr="004B5C95">
        <w:rPr>
          <w:rFonts w:hint="eastAsia"/>
          <w:szCs w:val="32"/>
        </w:rPr>
        <w:t>参赛队伍及带队教师对主持人评判有异议时，不得当场申辩，不得扰乱、影响比赛程序，否则扣除该队</w:t>
      </w:r>
      <w:r w:rsidRPr="004B5C95">
        <w:rPr>
          <w:rFonts w:hint="eastAsia"/>
          <w:szCs w:val="32"/>
        </w:rPr>
        <w:t>20</w:t>
      </w:r>
      <w:r w:rsidRPr="004B5C95">
        <w:rPr>
          <w:rFonts w:hint="eastAsia"/>
          <w:szCs w:val="32"/>
        </w:rPr>
        <w:t>分。</w:t>
      </w:r>
    </w:p>
    <w:p w:rsidR="004B22FD" w:rsidRDefault="004B22FD">
      <w:bookmarkStart w:id="0" w:name="_GoBack"/>
      <w:bookmarkEnd w:id="0"/>
    </w:p>
    <w:sectPr w:rsidR="004B22FD" w:rsidSect="001E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0E"/>
    <w:rsid w:val="004B22FD"/>
    <w:rsid w:val="00CF5B87"/>
    <w:rsid w:val="00D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任秀安</dc:creator>
  <cp:keywords/>
  <dc:description/>
  <cp:lastModifiedBy>任秀安</cp:lastModifiedBy>
  <cp:revision>2</cp:revision>
  <dcterms:created xsi:type="dcterms:W3CDTF">2021-10-22T05:46:00Z</dcterms:created>
  <dcterms:modified xsi:type="dcterms:W3CDTF">2021-10-22T05:47:00Z</dcterms:modified>
</cp:coreProperties>
</file>